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CA51BD" w:rsidRPr="00CA51BD" w14:paraId="745E9AA1" w14:textId="77777777" w:rsidTr="00CA51BD">
        <w:trPr>
          <w:tblCellSpacing w:w="15" w:type="dxa"/>
        </w:trPr>
        <w:tc>
          <w:tcPr>
            <w:tcW w:w="14910" w:type="dxa"/>
            <w:vAlign w:val="center"/>
            <w:hideMark/>
          </w:tcPr>
          <w:p w14:paraId="6416D586" w14:textId="77777777" w:rsidR="00CA51BD" w:rsidRPr="00CA51BD" w:rsidRDefault="00CA51BD" w:rsidP="00CA51BD">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CA51BD">
              <w:rPr>
                <w:rFonts w:ascii="Times New Roman" w:eastAsia="Times New Roman" w:hAnsi="Times New Roman" w:cs="Times New Roman"/>
                <w:b/>
                <w:bCs/>
                <w:color w:val="FF0000"/>
                <w:kern w:val="36"/>
                <w:sz w:val="48"/>
                <w:szCs w:val="48"/>
                <w:lang w:eastAsia="ru-RU"/>
                <w14:ligatures w14:val="none"/>
              </w:rPr>
              <w:t>Хроническая боль в животе</w:t>
            </w:r>
          </w:p>
          <w:p w14:paraId="5B0A604D"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noProof/>
                <w:color w:val="FF0000"/>
                <w:kern w:val="0"/>
                <w:sz w:val="24"/>
                <w:szCs w:val="24"/>
                <w:lang w:eastAsia="ru-RU"/>
                <w14:ligatures w14:val="none"/>
              </w:rPr>
              <mc:AlternateContent>
                <mc:Choice Requires="wps">
                  <w:drawing>
                    <wp:anchor distT="0" distB="0" distL="95250" distR="95250" simplePos="0" relativeHeight="251659264" behindDoc="0" locked="0" layoutInCell="1" allowOverlap="0" wp14:anchorId="7C64A168" wp14:editId="3B910FFD">
                      <wp:simplePos x="0" y="0"/>
                      <wp:positionH relativeFrom="column">
                        <wp:align>right</wp:align>
                      </wp:positionH>
                      <wp:positionV relativeFrom="line">
                        <wp:posOffset>0</wp:posOffset>
                      </wp:positionV>
                      <wp:extent cx="304800" cy="304800"/>
                      <wp:effectExtent l="0" t="0" r="0" b="0"/>
                      <wp:wrapSquare wrapText="bothSides"/>
                      <wp:docPr id="2095928176" name="AutoShap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F1E97" id="AutoShape 20" o:spid="_x0000_s1026" style="position:absolute;margin-left:-27.2pt;margin-top:0;width:24pt;height:24pt;z-index:251659264;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CA51BD">
              <w:rPr>
                <w:rFonts w:ascii="Times New Roman" w:eastAsia="Times New Roman" w:hAnsi="Times New Roman" w:cs="Times New Roman"/>
                <w:kern w:val="0"/>
                <w:sz w:val="24"/>
                <w:szCs w:val="24"/>
                <w:lang w:eastAsia="ru-RU"/>
                <w14:ligatures w14:val="none"/>
              </w:rPr>
              <w:t>Продолжительная или регулярно повторяющаяся боль в животе является хронической. Ее могут вызвать различные заболевания органов брюшной полости, например, желудка, тонкой и толстой кишки, поджелудочной железы и желчного пузыря. У многих пациентов хроническая боль в области живота обусловлена психологическими причинами (например, появляется в результате стресса или психологического напряжения), в этом случае нет никаких соматических изменений или заболеваний.</w:t>
            </w:r>
          </w:p>
          <w:p w14:paraId="381D5605" w14:textId="77777777" w:rsidR="00CA51BD" w:rsidRPr="00CA51BD" w:rsidRDefault="00CA51BD" w:rsidP="00CA51BD">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CA51BD">
              <w:rPr>
                <w:rFonts w:ascii="Times New Roman" w:eastAsia="Times New Roman" w:hAnsi="Times New Roman" w:cs="Times New Roman"/>
                <w:b/>
                <w:bCs/>
                <w:kern w:val="0"/>
                <w:sz w:val="36"/>
                <w:szCs w:val="36"/>
                <w:lang w:eastAsia="ru-RU"/>
                <w14:ligatures w14:val="none"/>
              </w:rPr>
              <w:t>Причины</w:t>
            </w:r>
          </w:p>
          <w:p w14:paraId="5879D4CF"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Причину хронической боли в животе может установить только врач. Наиболее распространенные причины рассмотри в данной статье.</w:t>
            </w:r>
          </w:p>
          <w:p w14:paraId="54E5DE9E"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Функциональную боль особенно часто вызывает раздраженная толстая кишка (</w:t>
            </w:r>
            <w:proofErr w:type="spellStart"/>
            <w:r w:rsidRPr="00CA51BD">
              <w:rPr>
                <w:rFonts w:ascii="Times New Roman" w:eastAsia="Times New Roman" w:hAnsi="Times New Roman" w:cs="Times New Roman"/>
                <w:kern w:val="0"/>
                <w:sz w:val="24"/>
                <w:szCs w:val="24"/>
                <w:lang w:eastAsia="ru-RU"/>
                <w14:ligatures w14:val="none"/>
              </w:rPr>
              <w:t>colon</w:t>
            </w:r>
            <w:proofErr w:type="spellEnd"/>
            <w:r w:rsidRPr="00CA51BD">
              <w:rPr>
                <w:rFonts w:ascii="Times New Roman" w:eastAsia="Times New Roman" w:hAnsi="Times New Roman" w:cs="Times New Roman"/>
                <w:kern w:val="0"/>
                <w:sz w:val="24"/>
                <w:szCs w:val="24"/>
                <w:lang w:eastAsia="ru-RU"/>
                <w14:ligatures w14:val="none"/>
              </w:rPr>
              <w:t xml:space="preserve"> </w:t>
            </w:r>
            <w:proofErr w:type="spellStart"/>
            <w:r w:rsidRPr="00CA51BD">
              <w:rPr>
                <w:rFonts w:ascii="Times New Roman" w:eastAsia="Times New Roman" w:hAnsi="Times New Roman" w:cs="Times New Roman"/>
                <w:kern w:val="0"/>
                <w:sz w:val="24"/>
                <w:szCs w:val="24"/>
                <w:lang w:eastAsia="ru-RU"/>
                <w14:ligatures w14:val="none"/>
              </w:rPr>
              <w:t>irritable</w:t>
            </w:r>
            <w:proofErr w:type="spellEnd"/>
            <w:r w:rsidRPr="00CA51BD">
              <w:rPr>
                <w:rFonts w:ascii="Times New Roman" w:eastAsia="Times New Roman" w:hAnsi="Times New Roman" w:cs="Times New Roman"/>
                <w:kern w:val="0"/>
                <w:sz w:val="24"/>
                <w:szCs w:val="24"/>
                <w:lang w:eastAsia="ru-RU"/>
                <w14:ligatures w14:val="none"/>
              </w:rPr>
              <w:t>). Страдают преимущественно женщины в возрасте 25-50 лет. Боли могут охватывать весь живот или только низ живота, а также характеризоваться постоянно чередующимися поносами и запорами. Больные страдают от вздутия живота, после опорожнения кишечника боли ослабевают. Оказалось, что большинство пациенток постоянно испытывали большие эмоциональные нагрузки, кроме того, почти все женщины длительное время злоупотребляли слабительными лекарствами. Однако после проведения исследований врачи никаких изменений обычно не обнаруживают, за исключением нарушения моторики и выделительной функции толстой кишки.</w:t>
            </w:r>
          </w:p>
          <w:p w14:paraId="119A2FF0"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Причиной болевых ощущений в области живота также могут являться заболевания слизистой оболочки желудка и двенадцатиперстной кишки. Это могут быть небольшие воспаления слизистой оболочки или язва. Часто в желудке вырабатывается слишком много желудочной кислоты, что обуславливает повышенную чувствительность слизистой оболочки. Для язвы характерна смена двух фаз: обострения и ремиссии, которые могут зависеть и от времени года. Чаще всего боль отмечается в верхней части живота, со временем она усиливается. Если воспалена слизистая оболочка желудка, то после приема пищи, болевые ощущения утихают. Больного не тошнит, аппетит обычно не пропадает.</w:t>
            </w:r>
          </w:p>
          <w:p w14:paraId="632DCA2D"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При заболеваниях желчного пузыря боль носит иной характер: при любом заболевании желчного пузыря часто болит живот. Употребление большого количества жирной пищи может являться причиной боли в животе. После приема пищи болевые ощущения не ослабевают, но еще больше усиливаются. Кроме того, больного часто тошнит. Боль обычно вызывают камни в желчном пузыре, появление которых обусловлено наследственностью или неправильным питанием.</w:t>
            </w:r>
          </w:p>
          <w:p w14:paraId="6EB1FED4"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lastRenderedPageBreak/>
              <w:t xml:space="preserve">Врач внимательно выслушает жалобы пациента, проведет тщательный осмотр и обследование больного, пытаясь установить причину возникшей проблемы. Для уточнения диагноза он может выполнить дополнительные исследования, например, анализ крови, </w:t>
            </w:r>
            <w:proofErr w:type="spellStart"/>
            <w:r w:rsidRPr="00CA51BD">
              <w:rPr>
                <w:rFonts w:ascii="Times New Roman" w:eastAsia="Times New Roman" w:hAnsi="Times New Roman" w:cs="Times New Roman"/>
                <w:kern w:val="0"/>
                <w:sz w:val="24"/>
                <w:szCs w:val="24"/>
                <w:lang w:eastAsia="ru-RU"/>
                <w14:ligatures w14:val="none"/>
              </w:rPr>
              <w:t>эхоскопию</w:t>
            </w:r>
            <w:proofErr w:type="spellEnd"/>
            <w:r w:rsidRPr="00CA51BD">
              <w:rPr>
                <w:rFonts w:ascii="Times New Roman" w:eastAsia="Times New Roman" w:hAnsi="Times New Roman" w:cs="Times New Roman"/>
                <w:kern w:val="0"/>
                <w:sz w:val="24"/>
                <w:szCs w:val="24"/>
                <w:lang w:eastAsia="ru-RU"/>
                <w14:ligatures w14:val="none"/>
              </w:rPr>
              <w:t xml:space="preserve"> и зондирование желудка или кишечника.</w:t>
            </w:r>
          </w:p>
          <w:p w14:paraId="3D8A0D17"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Хроническая боль в животе характерна для:</w:t>
            </w:r>
          </w:p>
          <w:p w14:paraId="742511C8" w14:textId="77777777" w:rsidR="00CA51BD" w:rsidRPr="00CA51BD" w:rsidRDefault="00CA51BD" w:rsidP="00CA51B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Гастрита.</w:t>
            </w:r>
          </w:p>
          <w:p w14:paraId="4D280B1C" w14:textId="77777777" w:rsidR="00CA51BD" w:rsidRPr="00CA51BD" w:rsidRDefault="00CA51BD" w:rsidP="00CA51B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Язвенной болезни желудка и двенадцатиперстной кишки.</w:t>
            </w:r>
          </w:p>
          <w:p w14:paraId="143F08EA" w14:textId="77777777" w:rsidR="00CA51BD" w:rsidRPr="00CA51BD" w:rsidRDefault="00CA51BD" w:rsidP="00CA51B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Болезней желчного пузыря.</w:t>
            </w:r>
          </w:p>
          <w:p w14:paraId="5145C762" w14:textId="77777777" w:rsidR="00CA51BD" w:rsidRPr="00CA51BD" w:rsidRDefault="00CA51BD" w:rsidP="00CA51B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Синдрома раздражимости толстой кишки.</w:t>
            </w:r>
          </w:p>
          <w:p w14:paraId="7CFED44A" w14:textId="77777777" w:rsidR="00CA51BD" w:rsidRPr="00CA51BD" w:rsidRDefault="00CA51BD" w:rsidP="00CA51B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Заболеваний поджелудочной железы.</w:t>
            </w:r>
          </w:p>
          <w:p w14:paraId="572304FB" w14:textId="77777777" w:rsidR="00CA51BD" w:rsidRPr="00CA51BD" w:rsidRDefault="00CA51BD" w:rsidP="00CA51BD">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CA51BD">
              <w:rPr>
                <w:rFonts w:ascii="Times New Roman" w:eastAsia="Times New Roman" w:hAnsi="Times New Roman" w:cs="Times New Roman"/>
                <w:b/>
                <w:bCs/>
                <w:kern w:val="0"/>
                <w:sz w:val="36"/>
                <w:szCs w:val="36"/>
                <w:lang w:eastAsia="ru-RU"/>
                <w14:ligatures w14:val="none"/>
              </w:rPr>
              <w:t>Лечение</w:t>
            </w:r>
          </w:p>
          <w:p w14:paraId="7582F2D0"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Иногда боли в области живота можно уменьшить, изменив привычки в питании, отдавая предпочтение здоровой пище, а также отказавшись от кофе или курения (особенно при язвенной болезни желудка). В зависимости от причины болевого синдрома применяют медикаментозное лечения или другие методы. Если недомогания возникают из-за чрезмерной психологической нагрузки, то в качестве дополнительного метода лечения применяют и психотерапию.</w:t>
            </w:r>
          </w:p>
          <w:p w14:paraId="3BAA0967"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Зачастую хроническая боль в области живота обусловлена сильным стрессом и психологическими конфликтами. В этом случае не удается обнаружить соматические причины недомоганий. Пациента направляют к психотерапевту.</w:t>
            </w:r>
          </w:p>
          <w:p w14:paraId="0537875E"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kern w:val="0"/>
                <w:sz w:val="24"/>
                <w:szCs w:val="24"/>
                <w:lang w:eastAsia="ru-RU"/>
                <w14:ligatures w14:val="none"/>
              </w:rPr>
              <w:t>Нельзя не обращать внимания на такие болевые ощущения, это может быть симптомом серьезного заболевания. Например, возможны опасные осложнения - кровотечение из язвы или перфорация язвы. Причиной продолжительной боли в животе может являться рак. Опасно то, что болевого синдрома, характерного только для рака, не существует, его симптомы могут быть подобны симптомам других заболеваний.</w:t>
            </w:r>
          </w:p>
          <w:p w14:paraId="3E50D78C"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color w:val="FF5020"/>
                <w:kern w:val="0"/>
                <w:sz w:val="24"/>
                <w:szCs w:val="24"/>
                <w:lang w:eastAsia="ru-RU"/>
                <w14:ligatures w14:val="none"/>
              </w:rPr>
              <w:t>Дополнительно статьи на данную тему:</w:t>
            </w:r>
          </w:p>
          <w:p w14:paraId="3E69EAC1"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CA51BD">
                <w:rPr>
                  <w:rFonts w:ascii="Times New Roman" w:eastAsia="Times New Roman" w:hAnsi="Times New Roman" w:cs="Times New Roman"/>
                  <w:color w:val="0000FF"/>
                  <w:kern w:val="0"/>
                  <w:sz w:val="24"/>
                  <w:szCs w:val="24"/>
                  <w:u w:val="single"/>
                  <w:lang w:eastAsia="ru-RU"/>
                  <w14:ligatures w14:val="none"/>
                </w:rPr>
                <w:t>Острая боль в животе</w:t>
              </w:r>
            </w:hyperlink>
          </w:p>
          <w:p w14:paraId="005FC03D" w14:textId="77777777" w:rsidR="00CA51BD" w:rsidRPr="00CA51BD" w:rsidRDefault="00CA51BD" w:rsidP="00CA51BD">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CA51BD">
                <w:rPr>
                  <w:rFonts w:ascii="Times New Roman" w:eastAsia="Times New Roman" w:hAnsi="Times New Roman" w:cs="Times New Roman"/>
                  <w:color w:val="0000FF"/>
                  <w:kern w:val="0"/>
                  <w:sz w:val="24"/>
                  <w:szCs w:val="24"/>
                  <w:u w:val="single"/>
                  <w:lang w:eastAsia="ru-RU"/>
                  <w14:ligatures w14:val="none"/>
                </w:rPr>
                <w:t>Понос</w:t>
              </w:r>
            </w:hyperlink>
          </w:p>
        </w:tc>
      </w:tr>
    </w:tbl>
    <w:p w14:paraId="6C5F14B6" w14:textId="77777777" w:rsidR="00CA51BD" w:rsidRPr="00CA51BD" w:rsidRDefault="00CA51BD" w:rsidP="00CA51BD">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CA51BD" w:rsidRPr="00CA51BD" w14:paraId="27EAF924" w14:textId="77777777" w:rsidTr="00CA51BD">
        <w:trPr>
          <w:tblCellSpacing w:w="15" w:type="dxa"/>
        </w:trPr>
        <w:tc>
          <w:tcPr>
            <w:tcW w:w="14910" w:type="dxa"/>
            <w:vAlign w:val="center"/>
            <w:hideMark/>
          </w:tcPr>
          <w:p w14:paraId="16AA8CDF" w14:textId="77777777" w:rsidR="00CA51BD" w:rsidRPr="00CA51BD" w:rsidRDefault="00CA51BD" w:rsidP="00CA51BD">
            <w:pPr>
              <w:spacing w:after="0" w:line="240" w:lineRule="auto"/>
              <w:rPr>
                <w:rFonts w:ascii="Times New Roman" w:eastAsia="Times New Roman" w:hAnsi="Times New Roman" w:cs="Times New Roman"/>
                <w:kern w:val="0"/>
                <w:sz w:val="24"/>
                <w:szCs w:val="24"/>
                <w:lang w:eastAsia="ru-RU"/>
                <w14:ligatures w14:val="none"/>
              </w:rPr>
            </w:pPr>
            <w:r w:rsidRPr="00CA51BD">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1913ECC4" w14:textId="77777777" w:rsidR="00690CAB" w:rsidRDefault="00690CAB"/>
    <w:sectPr w:rsidR="00690CAB" w:rsidSect="00CA51BD">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F3660"/>
    <w:multiLevelType w:val="multilevel"/>
    <w:tmpl w:val="93B05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152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74"/>
    <w:rsid w:val="00064ACE"/>
    <w:rsid w:val="00690CAB"/>
    <w:rsid w:val="006E3274"/>
    <w:rsid w:val="00CA51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A6A2A5-912D-4955-BF9A-E923E98D5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41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simptom-49.html" TargetMode="External"/><Relationship Id="rId5" Type="http://schemas.openxmlformats.org/officeDocument/2006/relationships/hyperlink" Target="https://doktorland.ru/simptom-7.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625</Words>
  <Characters>3563</Characters>
  <Application>Microsoft Office Word</Application>
  <DocSecurity>0</DocSecurity>
  <Lines>29</Lines>
  <Paragraphs>8</Paragraphs>
  <ScaleCrop>false</ScaleCrop>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2024-11-21T10:13:00Z</dcterms:created>
  <dcterms:modified xsi:type="dcterms:W3CDTF">2024-11-21T10:13:00Z</dcterms:modified>
</cp:coreProperties>
</file>